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C4" w:rsidRDefault="009A5FA2" w:rsidP="00A278C4">
      <w:pPr>
        <w:shd w:val="clear" w:color="auto" w:fill="DBE5F1" w:themeFill="accent1" w:themeFillTint="33"/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fldChar w:fldCharType="begin"/>
      </w:r>
      <w:r w:rsidR="00A278C4">
        <w:instrText>HYPERLINK "https://ffl.msu.by/index.php/home/personalii/146-petrushevskaya-yuliya-anatolevna" \o "Щелкните, чтобы открыть!"</w:instrText>
      </w:r>
      <w:r>
        <w:fldChar w:fldCharType="separate"/>
      </w:r>
      <w:r w:rsidR="00A278C4" w:rsidRPr="00DC3EBA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 xml:space="preserve">2019 год </w:t>
      </w:r>
      <w:r>
        <w:fldChar w:fldCharType="end"/>
      </w:r>
    </w:p>
    <w:p w:rsidR="00A278C4" w:rsidRDefault="00A278C4" w:rsidP="00A278C4">
      <w:pPr>
        <w:pStyle w:val="a4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A278C4">
        <w:rPr>
          <w:sz w:val="24"/>
          <w:szCs w:val="24"/>
        </w:rPr>
        <w:t xml:space="preserve">Международный научно-практический семинар </w:t>
      </w:r>
      <w:r w:rsidRPr="00A278C4">
        <w:rPr>
          <w:caps/>
          <w:sz w:val="24"/>
          <w:szCs w:val="24"/>
        </w:rPr>
        <w:t>«</w:t>
      </w:r>
      <w:r w:rsidRPr="00A278C4">
        <w:rPr>
          <w:sz w:val="24"/>
          <w:szCs w:val="24"/>
        </w:rPr>
        <w:t>Немецкий язык – лингводидактическое обеспечение и методика преподавания</w:t>
      </w:r>
      <w:r w:rsidRPr="00A278C4">
        <w:rPr>
          <w:caps/>
          <w:sz w:val="24"/>
          <w:szCs w:val="24"/>
        </w:rPr>
        <w:t>»</w:t>
      </w:r>
      <w:r w:rsidRPr="00A278C4">
        <w:rPr>
          <w:sz w:val="24"/>
          <w:szCs w:val="24"/>
        </w:rPr>
        <w:t xml:space="preserve">, посвященный памяти Сергея Александровича </w:t>
      </w:r>
      <w:proofErr w:type="spellStart"/>
      <w:r w:rsidRPr="00A278C4">
        <w:rPr>
          <w:sz w:val="24"/>
          <w:szCs w:val="24"/>
        </w:rPr>
        <w:t>Носкова</w:t>
      </w:r>
      <w:proofErr w:type="spellEnd"/>
      <w:r w:rsidRPr="00A278C4">
        <w:rPr>
          <w:sz w:val="24"/>
          <w:szCs w:val="24"/>
        </w:rPr>
        <w:t xml:space="preserve"> (1943–2018) (Могилев, 28 февраля 2019 г.), </w:t>
      </w:r>
      <w:r w:rsidRPr="00A278C4">
        <w:rPr>
          <w:rStyle w:val="apple-style-span"/>
          <w:sz w:val="24"/>
          <w:szCs w:val="24"/>
        </w:rPr>
        <w:t xml:space="preserve">МГУ имени А.А. Кулешова. </w:t>
      </w:r>
      <w:r w:rsidRPr="00A278C4">
        <w:rPr>
          <w:sz w:val="24"/>
          <w:szCs w:val="24"/>
        </w:rPr>
        <w:t>Доклад: «</w:t>
      </w:r>
      <w:proofErr w:type="spellStart"/>
      <w:r w:rsidRPr="00A278C4">
        <w:rPr>
          <w:b/>
          <w:sz w:val="24"/>
          <w:szCs w:val="24"/>
        </w:rPr>
        <w:t>Прынцыпы</w:t>
      </w:r>
      <w:proofErr w:type="spellEnd"/>
      <w:r w:rsidRPr="00A278C4">
        <w:rPr>
          <w:b/>
          <w:sz w:val="24"/>
          <w:szCs w:val="24"/>
        </w:rPr>
        <w:t xml:space="preserve"> </w:t>
      </w:r>
      <w:proofErr w:type="spellStart"/>
      <w:r w:rsidRPr="00A278C4">
        <w:rPr>
          <w:b/>
          <w:sz w:val="24"/>
          <w:szCs w:val="24"/>
        </w:rPr>
        <w:t>ўкладання</w:t>
      </w:r>
      <w:proofErr w:type="spellEnd"/>
      <w:r w:rsidRPr="00A278C4">
        <w:rPr>
          <w:b/>
          <w:sz w:val="24"/>
          <w:szCs w:val="24"/>
        </w:rPr>
        <w:t xml:space="preserve">, структура </w:t>
      </w:r>
      <w:proofErr w:type="spellStart"/>
      <w:r w:rsidRPr="00A278C4">
        <w:rPr>
          <w:b/>
          <w:sz w:val="24"/>
          <w:szCs w:val="24"/>
        </w:rPr>
        <w:t>і</w:t>
      </w:r>
      <w:proofErr w:type="spellEnd"/>
      <w:r w:rsidRPr="00A278C4">
        <w:rPr>
          <w:b/>
          <w:sz w:val="24"/>
          <w:szCs w:val="24"/>
        </w:rPr>
        <w:t xml:space="preserve"> </w:t>
      </w:r>
      <w:proofErr w:type="spellStart"/>
      <w:r w:rsidRPr="00A278C4">
        <w:rPr>
          <w:b/>
          <w:sz w:val="24"/>
          <w:szCs w:val="24"/>
        </w:rPr>
        <w:t>аб’ём</w:t>
      </w:r>
      <w:proofErr w:type="spellEnd"/>
      <w:r w:rsidRPr="00A278C4">
        <w:rPr>
          <w:b/>
          <w:caps/>
          <w:sz w:val="24"/>
          <w:szCs w:val="24"/>
        </w:rPr>
        <w:t xml:space="preserve"> </w:t>
      </w:r>
      <w:proofErr w:type="spellStart"/>
      <w:r w:rsidRPr="00A278C4">
        <w:rPr>
          <w:b/>
          <w:sz w:val="24"/>
          <w:szCs w:val="24"/>
        </w:rPr>
        <w:t>нямецка</w:t>
      </w:r>
      <w:r w:rsidRPr="00A278C4">
        <w:rPr>
          <w:b/>
          <w:caps/>
          <w:sz w:val="24"/>
          <w:szCs w:val="24"/>
        </w:rPr>
        <w:t>-</w:t>
      </w:r>
      <w:r w:rsidRPr="00A278C4">
        <w:rPr>
          <w:b/>
          <w:sz w:val="24"/>
          <w:szCs w:val="24"/>
        </w:rPr>
        <w:t>руска</w:t>
      </w:r>
      <w:r w:rsidRPr="00A278C4">
        <w:rPr>
          <w:b/>
          <w:caps/>
          <w:sz w:val="24"/>
          <w:szCs w:val="24"/>
        </w:rPr>
        <w:t>-</w:t>
      </w:r>
      <w:r w:rsidRPr="00A278C4">
        <w:rPr>
          <w:b/>
          <w:sz w:val="24"/>
          <w:szCs w:val="24"/>
        </w:rPr>
        <w:t>беларускага</w:t>
      </w:r>
      <w:proofErr w:type="spellEnd"/>
      <w:r w:rsidRPr="00A278C4">
        <w:rPr>
          <w:b/>
          <w:sz w:val="24"/>
          <w:szCs w:val="24"/>
        </w:rPr>
        <w:t xml:space="preserve"> </w:t>
      </w:r>
      <w:proofErr w:type="spellStart"/>
      <w:r w:rsidRPr="00A278C4">
        <w:rPr>
          <w:b/>
          <w:sz w:val="24"/>
          <w:szCs w:val="24"/>
        </w:rPr>
        <w:t>парэміялагічнага</w:t>
      </w:r>
      <w:proofErr w:type="spellEnd"/>
      <w:r w:rsidRPr="00A278C4">
        <w:rPr>
          <w:b/>
          <w:sz w:val="24"/>
          <w:szCs w:val="24"/>
        </w:rPr>
        <w:t xml:space="preserve"> </w:t>
      </w:r>
      <w:proofErr w:type="spellStart"/>
      <w:proofErr w:type="gramStart"/>
      <w:r w:rsidRPr="00A278C4">
        <w:rPr>
          <w:b/>
          <w:sz w:val="24"/>
          <w:szCs w:val="24"/>
        </w:rPr>
        <w:t>слоўн</w:t>
      </w:r>
      <w:proofErr w:type="gramEnd"/>
      <w:r w:rsidRPr="00A278C4">
        <w:rPr>
          <w:b/>
          <w:sz w:val="24"/>
          <w:szCs w:val="24"/>
        </w:rPr>
        <w:t>іка</w:t>
      </w:r>
      <w:proofErr w:type="spellEnd"/>
      <w:r w:rsidRPr="00A278C4">
        <w:rPr>
          <w:sz w:val="24"/>
          <w:szCs w:val="24"/>
        </w:rPr>
        <w:t>» (в соавторстве).</w:t>
      </w:r>
    </w:p>
    <w:p w:rsidR="00A278C4" w:rsidRPr="00A278C4" w:rsidRDefault="00A278C4" w:rsidP="00A278C4">
      <w:pPr>
        <w:pStyle w:val="a4"/>
        <w:spacing w:before="100" w:beforeAutospacing="1" w:after="100" w:afterAutospacing="1"/>
        <w:ind w:firstLine="0"/>
        <w:rPr>
          <w:sz w:val="24"/>
          <w:szCs w:val="24"/>
        </w:rPr>
      </w:pPr>
    </w:p>
    <w:p w:rsidR="00A278C4" w:rsidRDefault="00A278C4" w:rsidP="00A278C4">
      <w:pPr>
        <w:pStyle w:val="a4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A278C4">
        <w:rPr>
          <w:sz w:val="24"/>
          <w:szCs w:val="24"/>
        </w:rPr>
        <w:t>XIII Международная научно-практическая конференция «Религия и общество» (Могилев, 18–23 марта 2019 г.), МГУ имени А.А. Кулешова. Доклад: «</w:t>
      </w:r>
      <w:r w:rsidRPr="00A278C4">
        <w:rPr>
          <w:b/>
          <w:sz w:val="24"/>
          <w:szCs w:val="24"/>
        </w:rPr>
        <w:t xml:space="preserve">Типы эквивалентности устойчивых </w:t>
      </w:r>
      <w:proofErr w:type="spellStart"/>
      <w:r w:rsidRPr="00A278C4">
        <w:rPr>
          <w:b/>
          <w:sz w:val="24"/>
          <w:szCs w:val="24"/>
        </w:rPr>
        <w:t>выражений-библеизмов</w:t>
      </w:r>
      <w:proofErr w:type="spellEnd"/>
      <w:r w:rsidRPr="00A278C4">
        <w:rPr>
          <w:b/>
          <w:sz w:val="24"/>
          <w:szCs w:val="24"/>
        </w:rPr>
        <w:t xml:space="preserve"> в русском и белорусском языках</w:t>
      </w:r>
      <w:r w:rsidRPr="00A278C4">
        <w:rPr>
          <w:sz w:val="24"/>
          <w:szCs w:val="24"/>
        </w:rPr>
        <w:t>» (в соавторстве)</w:t>
      </w:r>
    </w:p>
    <w:p w:rsidR="00A278C4" w:rsidRPr="00A278C4" w:rsidRDefault="00A278C4" w:rsidP="00A278C4">
      <w:pPr>
        <w:pStyle w:val="a4"/>
        <w:spacing w:before="100" w:beforeAutospacing="1" w:after="100" w:afterAutospacing="1"/>
        <w:ind w:firstLine="0"/>
        <w:rPr>
          <w:sz w:val="24"/>
          <w:szCs w:val="24"/>
        </w:rPr>
      </w:pPr>
    </w:p>
    <w:p w:rsidR="00A278C4" w:rsidRDefault="00A278C4" w:rsidP="00A278C4">
      <w:pPr>
        <w:pStyle w:val="a4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A278C4">
        <w:rPr>
          <w:rStyle w:val="extended-textshort"/>
          <w:sz w:val="24"/>
          <w:szCs w:val="24"/>
        </w:rPr>
        <w:t xml:space="preserve">XLVIII </w:t>
      </w:r>
      <w:r w:rsidRPr="00A278C4">
        <w:rPr>
          <w:rStyle w:val="extended-textshort"/>
          <w:bCs/>
          <w:sz w:val="24"/>
          <w:szCs w:val="24"/>
        </w:rPr>
        <w:t>Международная филологическая</w:t>
      </w:r>
      <w:r w:rsidRPr="00A278C4">
        <w:rPr>
          <w:rStyle w:val="extended-textshort"/>
          <w:sz w:val="24"/>
          <w:szCs w:val="24"/>
        </w:rPr>
        <w:t xml:space="preserve"> </w:t>
      </w:r>
      <w:r w:rsidRPr="00A278C4">
        <w:rPr>
          <w:rStyle w:val="extended-textshort"/>
          <w:bCs/>
          <w:sz w:val="24"/>
          <w:szCs w:val="24"/>
        </w:rPr>
        <w:t xml:space="preserve">конференции (Санкт-Петербург, Россия, </w:t>
      </w:r>
      <w:r w:rsidRPr="00A278C4">
        <w:rPr>
          <w:rStyle w:val="extended-textshort"/>
          <w:sz w:val="24"/>
          <w:szCs w:val="24"/>
        </w:rPr>
        <w:t xml:space="preserve">18–27 марта </w:t>
      </w:r>
      <w:r w:rsidRPr="00A278C4">
        <w:rPr>
          <w:rStyle w:val="extended-textshort"/>
          <w:bCs/>
          <w:sz w:val="24"/>
          <w:szCs w:val="24"/>
        </w:rPr>
        <w:t>2019</w:t>
      </w:r>
      <w:r w:rsidRPr="00A278C4">
        <w:rPr>
          <w:rStyle w:val="extended-textshort"/>
          <w:sz w:val="24"/>
          <w:szCs w:val="24"/>
        </w:rPr>
        <w:t xml:space="preserve"> г.), </w:t>
      </w:r>
      <w:r w:rsidRPr="00A278C4">
        <w:rPr>
          <w:rStyle w:val="extended-textshort"/>
          <w:bCs/>
          <w:sz w:val="24"/>
          <w:szCs w:val="24"/>
        </w:rPr>
        <w:t>Санкт</w:t>
      </w:r>
      <w:r w:rsidRPr="00A278C4">
        <w:rPr>
          <w:rStyle w:val="extended-textshort"/>
          <w:sz w:val="24"/>
          <w:szCs w:val="24"/>
        </w:rPr>
        <w:t>-</w:t>
      </w:r>
      <w:r w:rsidRPr="00A278C4">
        <w:rPr>
          <w:rStyle w:val="extended-textshort"/>
          <w:bCs/>
          <w:sz w:val="24"/>
          <w:szCs w:val="24"/>
        </w:rPr>
        <w:t>Петербургский</w:t>
      </w:r>
      <w:r w:rsidRPr="00A278C4">
        <w:rPr>
          <w:rStyle w:val="extended-textshort"/>
          <w:sz w:val="24"/>
          <w:szCs w:val="24"/>
        </w:rPr>
        <w:t xml:space="preserve"> </w:t>
      </w:r>
      <w:r w:rsidRPr="00A278C4">
        <w:rPr>
          <w:rStyle w:val="extended-textshort"/>
          <w:bCs/>
          <w:sz w:val="24"/>
          <w:szCs w:val="24"/>
        </w:rPr>
        <w:t>государственный</w:t>
      </w:r>
      <w:r w:rsidRPr="00A278C4">
        <w:rPr>
          <w:rStyle w:val="extended-textshort"/>
          <w:sz w:val="24"/>
          <w:szCs w:val="24"/>
        </w:rPr>
        <w:t xml:space="preserve"> </w:t>
      </w:r>
      <w:r w:rsidRPr="00A278C4">
        <w:rPr>
          <w:rStyle w:val="extended-textshort"/>
          <w:bCs/>
          <w:sz w:val="24"/>
          <w:szCs w:val="24"/>
        </w:rPr>
        <w:t xml:space="preserve">университет (Россия). </w:t>
      </w:r>
      <w:r w:rsidRPr="00A278C4">
        <w:rPr>
          <w:sz w:val="24"/>
          <w:szCs w:val="24"/>
        </w:rPr>
        <w:t>Доклад: «</w:t>
      </w:r>
      <w:r w:rsidRPr="00A278C4">
        <w:rPr>
          <w:rFonts w:eastAsia="Times New Roman"/>
          <w:b/>
          <w:sz w:val="24"/>
          <w:szCs w:val="24"/>
          <w:lang w:eastAsia="ru-RU"/>
        </w:rPr>
        <w:t xml:space="preserve">Библейское наследие </w:t>
      </w:r>
      <w:proofErr w:type="gramStart"/>
      <w:r w:rsidRPr="00A278C4">
        <w:rPr>
          <w:rFonts w:eastAsia="Times New Roman"/>
          <w:b/>
          <w:sz w:val="24"/>
          <w:szCs w:val="24"/>
          <w:lang w:eastAsia="ru-RU"/>
        </w:rPr>
        <w:t>в</w:t>
      </w:r>
      <w:proofErr w:type="gramEnd"/>
      <w:r w:rsidRPr="00A278C4">
        <w:rPr>
          <w:rFonts w:eastAsia="Times New Roman"/>
          <w:b/>
          <w:sz w:val="24"/>
          <w:szCs w:val="24"/>
          <w:lang w:eastAsia="ru-RU"/>
        </w:rPr>
        <w:t xml:space="preserve"> фразеологии белорусского языка</w:t>
      </w:r>
      <w:r w:rsidRPr="00A278C4">
        <w:rPr>
          <w:sz w:val="24"/>
          <w:szCs w:val="24"/>
        </w:rPr>
        <w:t>».</w:t>
      </w:r>
    </w:p>
    <w:p w:rsidR="00A278C4" w:rsidRPr="00A278C4" w:rsidRDefault="00A278C4" w:rsidP="00A278C4">
      <w:pPr>
        <w:pStyle w:val="a4"/>
        <w:spacing w:before="100" w:beforeAutospacing="1" w:after="100" w:afterAutospacing="1"/>
        <w:ind w:firstLine="0"/>
        <w:rPr>
          <w:sz w:val="24"/>
          <w:szCs w:val="24"/>
        </w:rPr>
      </w:pPr>
    </w:p>
    <w:p w:rsidR="00A278C4" w:rsidRPr="00A278C4" w:rsidRDefault="00A278C4" w:rsidP="00A278C4">
      <w:pPr>
        <w:pStyle w:val="a4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A278C4">
        <w:rPr>
          <w:sz w:val="24"/>
          <w:szCs w:val="24"/>
        </w:rPr>
        <w:t xml:space="preserve">V Международный </w:t>
      </w:r>
      <w:proofErr w:type="spellStart"/>
      <w:r w:rsidRPr="00A278C4">
        <w:rPr>
          <w:sz w:val="24"/>
          <w:szCs w:val="24"/>
        </w:rPr>
        <w:t>онлайн-семинар</w:t>
      </w:r>
      <w:proofErr w:type="spellEnd"/>
      <w:r w:rsidRPr="00A278C4">
        <w:rPr>
          <w:sz w:val="24"/>
          <w:szCs w:val="24"/>
        </w:rPr>
        <w:t xml:space="preserve"> (</w:t>
      </w:r>
      <w:proofErr w:type="spellStart"/>
      <w:r w:rsidRPr="00A278C4">
        <w:rPr>
          <w:sz w:val="24"/>
          <w:szCs w:val="24"/>
        </w:rPr>
        <w:t>вебинар</w:t>
      </w:r>
      <w:proofErr w:type="spellEnd"/>
      <w:r w:rsidRPr="00A278C4">
        <w:rPr>
          <w:sz w:val="24"/>
          <w:szCs w:val="24"/>
        </w:rPr>
        <w:t xml:space="preserve">) «Теоретические и практические предпосылки подготовки </w:t>
      </w:r>
      <w:proofErr w:type="spellStart"/>
      <w:r w:rsidRPr="00A278C4">
        <w:rPr>
          <w:sz w:val="24"/>
          <w:szCs w:val="24"/>
        </w:rPr>
        <w:t>полилингвальных</w:t>
      </w:r>
      <w:proofErr w:type="spellEnd"/>
      <w:r w:rsidRPr="00A278C4">
        <w:rPr>
          <w:sz w:val="24"/>
          <w:szCs w:val="24"/>
        </w:rPr>
        <w:t xml:space="preserve"> специалистов в УВО» (Могилев, 1</w:t>
      </w:r>
      <w:r w:rsidR="00380230">
        <w:rPr>
          <w:sz w:val="24"/>
          <w:szCs w:val="24"/>
        </w:rPr>
        <w:t>1 апреля 2019 г.), МГУ имени А.</w:t>
      </w:r>
      <w:r w:rsidRPr="00A278C4">
        <w:rPr>
          <w:sz w:val="24"/>
          <w:szCs w:val="24"/>
        </w:rPr>
        <w:t>А. Кулешова. Доклад: «</w:t>
      </w:r>
      <w:r w:rsidRPr="00A278C4">
        <w:rPr>
          <w:rFonts w:eastAsia="Times New Roman"/>
          <w:b/>
          <w:sz w:val="24"/>
          <w:szCs w:val="24"/>
          <w:lang w:eastAsia="ru-RU"/>
        </w:rPr>
        <w:t>Библейское наследие во фразеологии славянских, германских и романских языков</w:t>
      </w:r>
      <w:r w:rsidRPr="00A278C4">
        <w:rPr>
          <w:sz w:val="24"/>
          <w:szCs w:val="24"/>
        </w:rPr>
        <w:t>»</w:t>
      </w:r>
      <w:r w:rsidRPr="00A278C4">
        <w:rPr>
          <w:i/>
          <w:sz w:val="24"/>
          <w:szCs w:val="24"/>
        </w:rPr>
        <w:t>.</w:t>
      </w:r>
    </w:p>
    <w:p w:rsidR="00A278C4" w:rsidRPr="00A278C4" w:rsidRDefault="00A278C4" w:rsidP="00A278C4">
      <w:pPr>
        <w:pStyle w:val="a4"/>
        <w:spacing w:before="100" w:beforeAutospacing="1" w:after="100" w:afterAutospacing="1"/>
        <w:ind w:firstLine="0"/>
        <w:rPr>
          <w:sz w:val="24"/>
          <w:szCs w:val="24"/>
        </w:rPr>
      </w:pPr>
    </w:p>
    <w:p w:rsidR="00A278C4" w:rsidRDefault="00A278C4" w:rsidP="00A278C4">
      <w:pPr>
        <w:pStyle w:val="a4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A278C4">
        <w:rPr>
          <w:sz w:val="24"/>
          <w:szCs w:val="24"/>
        </w:rPr>
        <w:t xml:space="preserve">Х Международная научная конференция «Текст. Язык. Человек» (Мозырь, 13–18 мая 2019 г.), </w:t>
      </w:r>
      <w:proofErr w:type="spellStart"/>
      <w:r w:rsidRPr="00A278C4">
        <w:rPr>
          <w:sz w:val="24"/>
          <w:szCs w:val="24"/>
        </w:rPr>
        <w:t>М</w:t>
      </w:r>
      <w:r w:rsidR="00380230">
        <w:rPr>
          <w:sz w:val="24"/>
          <w:szCs w:val="24"/>
        </w:rPr>
        <w:t>озырский</w:t>
      </w:r>
      <w:proofErr w:type="spellEnd"/>
      <w:r w:rsidR="00380230">
        <w:rPr>
          <w:sz w:val="24"/>
          <w:szCs w:val="24"/>
        </w:rPr>
        <w:t xml:space="preserve"> </w:t>
      </w:r>
      <w:r w:rsidR="00380230">
        <w:rPr>
          <w:bCs/>
          <w:sz w:val="24"/>
          <w:szCs w:val="24"/>
        </w:rPr>
        <w:t>государственный педагогический университет</w:t>
      </w:r>
      <w:r w:rsidR="00380230" w:rsidRPr="00A278C4">
        <w:rPr>
          <w:bCs/>
          <w:sz w:val="24"/>
          <w:szCs w:val="24"/>
        </w:rPr>
        <w:t xml:space="preserve"> </w:t>
      </w:r>
      <w:r w:rsidRPr="00A278C4">
        <w:rPr>
          <w:sz w:val="24"/>
          <w:szCs w:val="24"/>
        </w:rPr>
        <w:t xml:space="preserve">имени И.П. </w:t>
      </w:r>
      <w:proofErr w:type="spellStart"/>
      <w:r w:rsidRPr="00A278C4">
        <w:rPr>
          <w:sz w:val="24"/>
          <w:szCs w:val="24"/>
        </w:rPr>
        <w:t>Шамякина</w:t>
      </w:r>
      <w:proofErr w:type="spellEnd"/>
      <w:r w:rsidRPr="00A278C4">
        <w:rPr>
          <w:sz w:val="24"/>
          <w:szCs w:val="24"/>
        </w:rPr>
        <w:t>. Доклад: «</w:t>
      </w:r>
      <w:r w:rsidRPr="00A278C4">
        <w:rPr>
          <w:b/>
          <w:sz w:val="24"/>
          <w:szCs w:val="24"/>
        </w:rPr>
        <w:t xml:space="preserve">Типы </w:t>
      </w:r>
      <w:proofErr w:type="gramStart"/>
      <w:r w:rsidRPr="00A278C4">
        <w:rPr>
          <w:b/>
          <w:sz w:val="24"/>
          <w:szCs w:val="24"/>
        </w:rPr>
        <w:t>устойчивых</w:t>
      </w:r>
      <w:proofErr w:type="gramEnd"/>
      <w:r w:rsidRPr="00A278C4">
        <w:rPr>
          <w:b/>
          <w:sz w:val="24"/>
          <w:szCs w:val="24"/>
        </w:rPr>
        <w:t xml:space="preserve"> </w:t>
      </w:r>
      <w:proofErr w:type="spellStart"/>
      <w:r w:rsidRPr="00A278C4">
        <w:rPr>
          <w:b/>
          <w:sz w:val="24"/>
          <w:szCs w:val="24"/>
        </w:rPr>
        <w:t>выражений-библеизмов</w:t>
      </w:r>
      <w:proofErr w:type="spellEnd"/>
      <w:r w:rsidRPr="00A278C4">
        <w:rPr>
          <w:b/>
          <w:sz w:val="24"/>
          <w:szCs w:val="24"/>
        </w:rPr>
        <w:t xml:space="preserve"> в современном белорусском языке</w:t>
      </w:r>
      <w:r w:rsidRPr="00A278C4">
        <w:rPr>
          <w:sz w:val="24"/>
          <w:szCs w:val="24"/>
        </w:rPr>
        <w:t>».</w:t>
      </w:r>
    </w:p>
    <w:p w:rsidR="00A278C4" w:rsidRPr="00A278C4" w:rsidRDefault="00A278C4" w:rsidP="00A278C4">
      <w:pPr>
        <w:pStyle w:val="a4"/>
        <w:spacing w:before="100" w:beforeAutospacing="1" w:after="100" w:afterAutospacing="1"/>
        <w:ind w:firstLine="0"/>
        <w:rPr>
          <w:sz w:val="24"/>
          <w:szCs w:val="24"/>
        </w:rPr>
      </w:pPr>
    </w:p>
    <w:p w:rsidR="00A278C4" w:rsidRPr="00A278C4" w:rsidRDefault="00A278C4" w:rsidP="00A278C4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278C4">
        <w:rPr>
          <w:sz w:val="24"/>
          <w:szCs w:val="24"/>
        </w:rPr>
        <w:t>Международн</w:t>
      </w:r>
      <w:proofErr w:type="spellEnd"/>
      <w:r w:rsidRPr="00A278C4">
        <w:rPr>
          <w:sz w:val="24"/>
          <w:szCs w:val="24"/>
          <w:lang w:val="be-BY"/>
        </w:rPr>
        <w:t>ая</w:t>
      </w:r>
      <w:r w:rsidRPr="00A278C4">
        <w:rPr>
          <w:sz w:val="24"/>
          <w:szCs w:val="24"/>
        </w:rPr>
        <w:t xml:space="preserve"> </w:t>
      </w:r>
      <w:proofErr w:type="spellStart"/>
      <w:r w:rsidRPr="00A278C4">
        <w:rPr>
          <w:sz w:val="24"/>
          <w:szCs w:val="24"/>
        </w:rPr>
        <w:t>научно-практическ</w:t>
      </w:r>
      <w:proofErr w:type="spellEnd"/>
      <w:r w:rsidRPr="00A278C4">
        <w:rPr>
          <w:sz w:val="24"/>
          <w:szCs w:val="24"/>
          <w:lang w:val="be-BY"/>
        </w:rPr>
        <w:t>ая</w:t>
      </w:r>
      <w:r w:rsidRPr="00A278C4">
        <w:rPr>
          <w:sz w:val="24"/>
          <w:szCs w:val="24"/>
        </w:rPr>
        <w:t xml:space="preserve"> </w:t>
      </w:r>
      <w:proofErr w:type="spellStart"/>
      <w:r w:rsidRPr="00A278C4">
        <w:rPr>
          <w:sz w:val="24"/>
          <w:szCs w:val="24"/>
        </w:rPr>
        <w:t>конференци</w:t>
      </w:r>
      <w:proofErr w:type="spellEnd"/>
      <w:r w:rsidRPr="00A278C4">
        <w:rPr>
          <w:sz w:val="24"/>
          <w:szCs w:val="24"/>
          <w:lang w:val="be-BY"/>
        </w:rPr>
        <w:t xml:space="preserve">я </w:t>
      </w:r>
      <w:r w:rsidRPr="00A278C4">
        <w:rPr>
          <w:bCs/>
          <w:sz w:val="24"/>
          <w:szCs w:val="24"/>
        </w:rPr>
        <w:t>«</w:t>
      </w:r>
      <w:proofErr w:type="spellStart"/>
      <w:r w:rsidRPr="00A278C4">
        <w:rPr>
          <w:bCs/>
          <w:sz w:val="24"/>
          <w:szCs w:val="24"/>
        </w:rPr>
        <w:t>Этнопедагогические</w:t>
      </w:r>
      <w:proofErr w:type="spellEnd"/>
      <w:r w:rsidRPr="00A278C4">
        <w:rPr>
          <w:bCs/>
          <w:sz w:val="24"/>
          <w:szCs w:val="24"/>
        </w:rPr>
        <w:t xml:space="preserve"> ориентиры в поликультурной образовательной среде как основа формирования этнической толерантности»</w:t>
      </w:r>
      <w:r w:rsidRPr="00A278C4">
        <w:rPr>
          <w:bCs/>
          <w:sz w:val="24"/>
          <w:szCs w:val="24"/>
          <w:lang w:val="be-BY"/>
        </w:rPr>
        <w:t xml:space="preserve"> (Чебоксары, Россия, </w:t>
      </w:r>
      <w:r w:rsidRPr="00A278C4">
        <w:rPr>
          <w:bCs/>
          <w:sz w:val="24"/>
          <w:szCs w:val="24"/>
        </w:rPr>
        <w:t xml:space="preserve">26–29 сентября 2019 г.), </w:t>
      </w:r>
      <w:proofErr w:type="spellStart"/>
      <w:r w:rsidRPr="00A278C4">
        <w:rPr>
          <w:bCs/>
          <w:sz w:val="24"/>
          <w:szCs w:val="24"/>
        </w:rPr>
        <w:t>Ч</w:t>
      </w:r>
      <w:r w:rsidR="00380230">
        <w:rPr>
          <w:bCs/>
          <w:sz w:val="24"/>
          <w:szCs w:val="24"/>
        </w:rPr>
        <w:t>ебоксарский</w:t>
      </w:r>
      <w:proofErr w:type="spellEnd"/>
      <w:r w:rsidR="00380230">
        <w:rPr>
          <w:bCs/>
          <w:sz w:val="24"/>
          <w:szCs w:val="24"/>
        </w:rPr>
        <w:t xml:space="preserve"> государственный педагогический университет</w:t>
      </w:r>
      <w:r w:rsidRPr="00A278C4">
        <w:rPr>
          <w:bCs/>
          <w:sz w:val="24"/>
          <w:szCs w:val="24"/>
        </w:rPr>
        <w:t xml:space="preserve"> имени И.Я. Яковлева (Россия). </w:t>
      </w:r>
      <w:r w:rsidRPr="00A278C4">
        <w:rPr>
          <w:sz w:val="24"/>
          <w:szCs w:val="24"/>
        </w:rPr>
        <w:t>Доклад: «</w:t>
      </w:r>
      <w:r w:rsidRPr="00A278C4">
        <w:rPr>
          <w:b/>
          <w:bCs/>
          <w:sz w:val="24"/>
          <w:szCs w:val="24"/>
        </w:rPr>
        <w:t>О лексикографическом описании крылатых афоризмов из библейских источников в современном белорусском языке (с эквивалентами библейских афоризмов в русском языке)</w:t>
      </w:r>
      <w:r w:rsidRPr="00A278C4">
        <w:rPr>
          <w:sz w:val="24"/>
          <w:szCs w:val="24"/>
        </w:rPr>
        <w:t>» (в соавторстве).</w:t>
      </w:r>
    </w:p>
    <w:p w:rsidR="00A278C4" w:rsidRPr="00A278C4" w:rsidRDefault="00A278C4" w:rsidP="00A278C4">
      <w:pPr>
        <w:pStyle w:val="a4"/>
        <w:spacing w:before="100" w:beforeAutospacing="1" w:after="100" w:afterAutospacing="1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278C4" w:rsidRPr="00A278C4" w:rsidRDefault="00A278C4" w:rsidP="00A278C4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278C4">
        <w:rPr>
          <w:rStyle w:val="apple-style-span"/>
          <w:sz w:val="24"/>
          <w:szCs w:val="24"/>
        </w:rPr>
        <w:t>Международная н</w:t>
      </w:r>
      <w:r w:rsidRPr="00A278C4">
        <w:rPr>
          <w:sz w:val="24"/>
          <w:szCs w:val="24"/>
        </w:rPr>
        <w:t>аучно-практическая конференция «Восточнославянские языки и литературы в европейском контексте» (Могилев, 25 октября 2019 г.),</w:t>
      </w:r>
      <w:r w:rsidRPr="00A278C4">
        <w:rPr>
          <w:rStyle w:val="apple-style-span"/>
          <w:sz w:val="24"/>
          <w:szCs w:val="24"/>
        </w:rPr>
        <w:t xml:space="preserve"> МГУ имени А.А. Кулешова. </w:t>
      </w:r>
      <w:r w:rsidRPr="00A278C4">
        <w:rPr>
          <w:sz w:val="24"/>
          <w:szCs w:val="24"/>
        </w:rPr>
        <w:t>Доклад: «</w:t>
      </w:r>
      <w:r w:rsidRPr="00A278C4">
        <w:rPr>
          <w:b/>
          <w:sz w:val="24"/>
          <w:szCs w:val="24"/>
          <w:lang w:val="be-BY"/>
        </w:rPr>
        <w:t>Афористические единицы как лингвистическая категория</w:t>
      </w:r>
      <w:r w:rsidRPr="00A278C4">
        <w:rPr>
          <w:sz w:val="24"/>
          <w:szCs w:val="24"/>
        </w:rPr>
        <w:t>».</w:t>
      </w:r>
    </w:p>
    <w:p w:rsidR="00A278C4" w:rsidRPr="00A278C4" w:rsidRDefault="00A278C4" w:rsidP="00A278C4">
      <w:pPr>
        <w:pStyle w:val="a4"/>
        <w:spacing w:before="100" w:beforeAutospacing="1" w:after="100" w:afterAutospacing="1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278C4" w:rsidRPr="00A278C4" w:rsidRDefault="00A278C4" w:rsidP="00A278C4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278C4">
        <w:rPr>
          <w:sz w:val="24"/>
          <w:szCs w:val="24"/>
        </w:rPr>
        <w:t>Міжнародная</w:t>
      </w:r>
      <w:proofErr w:type="spellEnd"/>
      <w:r w:rsidRPr="00A278C4">
        <w:rPr>
          <w:sz w:val="24"/>
          <w:szCs w:val="24"/>
        </w:rPr>
        <w:t xml:space="preserve"> </w:t>
      </w:r>
      <w:proofErr w:type="spellStart"/>
      <w:r w:rsidRPr="00A278C4">
        <w:rPr>
          <w:sz w:val="24"/>
          <w:szCs w:val="24"/>
        </w:rPr>
        <w:t>канферэнцыя</w:t>
      </w:r>
      <w:proofErr w:type="spellEnd"/>
      <w:r w:rsidRPr="00A278C4">
        <w:rPr>
          <w:sz w:val="24"/>
          <w:szCs w:val="24"/>
        </w:rPr>
        <w:t xml:space="preserve"> «</w:t>
      </w:r>
      <w:proofErr w:type="spellStart"/>
      <w:r w:rsidRPr="00A278C4">
        <w:rPr>
          <w:sz w:val="24"/>
          <w:szCs w:val="24"/>
        </w:rPr>
        <w:t>Мова</w:t>
      </w:r>
      <w:proofErr w:type="spellEnd"/>
      <w:r w:rsidRPr="00A278C4">
        <w:rPr>
          <w:sz w:val="24"/>
          <w:szCs w:val="24"/>
        </w:rPr>
        <w:t xml:space="preserve">, </w:t>
      </w:r>
      <w:proofErr w:type="spellStart"/>
      <w:r w:rsidRPr="00A278C4">
        <w:rPr>
          <w:sz w:val="24"/>
          <w:szCs w:val="24"/>
        </w:rPr>
        <w:t>літаратура</w:t>
      </w:r>
      <w:proofErr w:type="spellEnd"/>
      <w:r w:rsidRPr="00A278C4">
        <w:rPr>
          <w:sz w:val="24"/>
          <w:szCs w:val="24"/>
        </w:rPr>
        <w:t xml:space="preserve"> </w:t>
      </w:r>
      <w:proofErr w:type="spellStart"/>
      <w:r w:rsidRPr="00A278C4">
        <w:rPr>
          <w:sz w:val="24"/>
          <w:szCs w:val="24"/>
        </w:rPr>
        <w:t>і</w:t>
      </w:r>
      <w:proofErr w:type="spellEnd"/>
      <w:r w:rsidRPr="00A278C4">
        <w:rPr>
          <w:sz w:val="24"/>
          <w:szCs w:val="24"/>
        </w:rPr>
        <w:t xml:space="preserve"> культура </w:t>
      </w:r>
      <w:proofErr w:type="spellStart"/>
      <w:r w:rsidRPr="00A278C4">
        <w:rPr>
          <w:sz w:val="24"/>
          <w:szCs w:val="24"/>
        </w:rPr>
        <w:t>ў</w:t>
      </w:r>
      <w:proofErr w:type="spellEnd"/>
      <w:r w:rsidRPr="00A278C4">
        <w:rPr>
          <w:sz w:val="24"/>
          <w:szCs w:val="24"/>
        </w:rPr>
        <w:t xml:space="preserve"> </w:t>
      </w:r>
      <w:proofErr w:type="spellStart"/>
      <w:r w:rsidRPr="00A278C4">
        <w:rPr>
          <w:sz w:val="24"/>
          <w:szCs w:val="24"/>
        </w:rPr>
        <w:t>адукацыйнай</w:t>
      </w:r>
      <w:proofErr w:type="spellEnd"/>
      <w:r w:rsidRPr="00A278C4">
        <w:rPr>
          <w:sz w:val="24"/>
          <w:szCs w:val="24"/>
        </w:rPr>
        <w:t xml:space="preserve"> </w:t>
      </w:r>
      <w:proofErr w:type="spellStart"/>
      <w:r w:rsidRPr="00A278C4">
        <w:rPr>
          <w:sz w:val="24"/>
          <w:szCs w:val="24"/>
        </w:rPr>
        <w:t>прасторы</w:t>
      </w:r>
      <w:proofErr w:type="spellEnd"/>
      <w:r w:rsidRPr="00A278C4">
        <w:rPr>
          <w:sz w:val="24"/>
          <w:szCs w:val="24"/>
        </w:rPr>
        <w:t xml:space="preserve"> </w:t>
      </w:r>
      <w:proofErr w:type="spellStart"/>
      <w:r w:rsidRPr="00A278C4">
        <w:rPr>
          <w:sz w:val="24"/>
          <w:szCs w:val="24"/>
        </w:rPr>
        <w:t>Беларус</w:t>
      </w:r>
      <w:proofErr w:type="gramStart"/>
      <w:r w:rsidRPr="00A278C4">
        <w:rPr>
          <w:sz w:val="24"/>
          <w:szCs w:val="24"/>
        </w:rPr>
        <w:t>і</w:t>
      </w:r>
      <w:proofErr w:type="spellEnd"/>
      <w:r w:rsidRPr="00A278C4">
        <w:rPr>
          <w:sz w:val="24"/>
          <w:szCs w:val="24"/>
        </w:rPr>
        <w:t xml:space="preserve"> </w:t>
      </w:r>
      <w:proofErr w:type="spellStart"/>
      <w:r w:rsidRPr="00A278C4">
        <w:rPr>
          <w:sz w:val="24"/>
          <w:szCs w:val="24"/>
        </w:rPr>
        <w:t>і</w:t>
      </w:r>
      <w:proofErr w:type="spellEnd"/>
      <w:r w:rsidRPr="00A278C4">
        <w:rPr>
          <w:sz w:val="24"/>
          <w:szCs w:val="24"/>
        </w:rPr>
        <w:t xml:space="preserve"> </w:t>
      </w:r>
      <w:proofErr w:type="spellStart"/>
      <w:r w:rsidRPr="00A278C4">
        <w:rPr>
          <w:sz w:val="24"/>
          <w:szCs w:val="24"/>
        </w:rPr>
        <w:t>К</w:t>
      </w:r>
      <w:proofErr w:type="gramEnd"/>
      <w:r w:rsidRPr="00A278C4">
        <w:rPr>
          <w:sz w:val="24"/>
          <w:szCs w:val="24"/>
        </w:rPr>
        <w:t>ітая</w:t>
      </w:r>
      <w:proofErr w:type="spellEnd"/>
      <w:r w:rsidRPr="00A278C4">
        <w:rPr>
          <w:sz w:val="24"/>
          <w:szCs w:val="24"/>
        </w:rPr>
        <w:t>» (</w:t>
      </w:r>
      <w:proofErr w:type="spellStart"/>
      <w:r w:rsidRPr="00A278C4">
        <w:rPr>
          <w:sz w:val="24"/>
          <w:szCs w:val="24"/>
        </w:rPr>
        <w:t>Мінск</w:t>
      </w:r>
      <w:proofErr w:type="spellEnd"/>
      <w:r w:rsidRPr="00A278C4">
        <w:rPr>
          <w:sz w:val="24"/>
          <w:szCs w:val="24"/>
        </w:rPr>
        <w:t xml:space="preserve">, 26–27 </w:t>
      </w:r>
      <w:proofErr w:type="spellStart"/>
      <w:r w:rsidRPr="00A278C4">
        <w:rPr>
          <w:sz w:val="24"/>
          <w:szCs w:val="24"/>
        </w:rPr>
        <w:t>верасня</w:t>
      </w:r>
      <w:proofErr w:type="spellEnd"/>
      <w:r w:rsidRPr="00A278C4">
        <w:rPr>
          <w:sz w:val="24"/>
          <w:szCs w:val="24"/>
        </w:rPr>
        <w:t xml:space="preserve"> 2019 г.), </w:t>
      </w:r>
      <w:proofErr w:type="spellStart"/>
      <w:r w:rsidRPr="00A278C4">
        <w:rPr>
          <w:sz w:val="24"/>
          <w:szCs w:val="24"/>
        </w:rPr>
        <w:t>Нацыянальны</w:t>
      </w:r>
      <w:proofErr w:type="spellEnd"/>
      <w:r w:rsidRPr="00A278C4">
        <w:rPr>
          <w:sz w:val="24"/>
          <w:szCs w:val="24"/>
        </w:rPr>
        <w:t xml:space="preserve"> </w:t>
      </w:r>
      <w:proofErr w:type="spellStart"/>
      <w:r w:rsidRPr="00A278C4">
        <w:rPr>
          <w:sz w:val="24"/>
          <w:szCs w:val="24"/>
        </w:rPr>
        <w:t>інстытут</w:t>
      </w:r>
      <w:proofErr w:type="spellEnd"/>
      <w:r w:rsidRPr="00A278C4">
        <w:rPr>
          <w:sz w:val="24"/>
          <w:szCs w:val="24"/>
        </w:rPr>
        <w:t xml:space="preserve"> </w:t>
      </w:r>
      <w:proofErr w:type="spellStart"/>
      <w:r w:rsidRPr="00A278C4">
        <w:rPr>
          <w:sz w:val="24"/>
          <w:szCs w:val="24"/>
        </w:rPr>
        <w:t>адукацыі</w:t>
      </w:r>
      <w:proofErr w:type="spellEnd"/>
      <w:r w:rsidRPr="00A278C4">
        <w:rPr>
          <w:sz w:val="24"/>
          <w:szCs w:val="24"/>
        </w:rPr>
        <w:t>. Доклад: «</w:t>
      </w:r>
      <w:r w:rsidRPr="00A278C4">
        <w:rPr>
          <w:b/>
          <w:noProof/>
          <w:color w:val="000000"/>
          <w:sz w:val="24"/>
          <w:szCs w:val="24"/>
          <w:lang w:val="be-BY"/>
        </w:rPr>
        <w:t>Сучасны падыход да стварэння лінгвакраіназнаўчага слоўніка беларускіх моўных афарызмаў</w:t>
      </w:r>
      <w:r w:rsidRPr="00A278C4">
        <w:rPr>
          <w:sz w:val="24"/>
          <w:szCs w:val="24"/>
          <w:lang w:val="be-BY"/>
        </w:rPr>
        <w:t>».</w:t>
      </w:r>
    </w:p>
    <w:p w:rsidR="00A278C4" w:rsidRPr="00A278C4" w:rsidRDefault="00A278C4" w:rsidP="00A278C4">
      <w:pPr>
        <w:pStyle w:val="a4"/>
        <w:spacing w:before="100" w:beforeAutospacing="1" w:after="100" w:afterAutospacing="1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278C4" w:rsidRDefault="00A278C4" w:rsidP="00A278C4">
      <w:pPr>
        <w:pStyle w:val="a4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A278C4">
        <w:rPr>
          <w:sz w:val="24"/>
          <w:szCs w:val="24"/>
        </w:rPr>
        <w:t>Международная научная конференция «Китайский язык и культура Китая в восточнославянском контексте» (Гомель, 17</w:t>
      </w:r>
      <w:r w:rsidRPr="00A278C4">
        <w:rPr>
          <w:snapToGrid w:val="0"/>
          <w:sz w:val="24"/>
          <w:szCs w:val="24"/>
          <w:lang w:val="be-BY"/>
        </w:rPr>
        <w:t>–</w:t>
      </w:r>
      <w:r w:rsidRPr="00A278C4">
        <w:rPr>
          <w:sz w:val="24"/>
          <w:szCs w:val="24"/>
        </w:rPr>
        <w:t xml:space="preserve">18 октября 2019 г.), </w:t>
      </w:r>
      <w:r w:rsidR="005539F9" w:rsidRPr="000454D2">
        <w:rPr>
          <w:rFonts w:eastAsia="Calibri" w:cs="Times New Roman"/>
          <w:sz w:val="24"/>
          <w:szCs w:val="24"/>
        </w:rPr>
        <w:t>Гомельский гос</w:t>
      </w:r>
      <w:r w:rsidR="005539F9">
        <w:rPr>
          <w:rFonts w:eastAsia="Calibri" w:cs="Times New Roman"/>
          <w:sz w:val="24"/>
          <w:szCs w:val="24"/>
        </w:rPr>
        <w:t>ударственный</w:t>
      </w:r>
      <w:r w:rsidR="005539F9" w:rsidRPr="000454D2">
        <w:rPr>
          <w:rFonts w:eastAsia="Calibri" w:cs="Times New Roman"/>
          <w:sz w:val="24"/>
          <w:szCs w:val="24"/>
        </w:rPr>
        <w:t xml:space="preserve"> ун</w:t>
      </w:r>
      <w:r w:rsidR="005539F9">
        <w:rPr>
          <w:rFonts w:eastAsia="Calibri" w:cs="Times New Roman"/>
          <w:sz w:val="24"/>
          <w:szCs w:val="24"/>
        </w:rPr>
        <w:t>иверситет</w:t>
      </w:r>
      <w:r w:rsidR="005539F9" w:rsidRPr="000454D2">
        <w:rPr>
          <w:rFonts w:eastAsia="Calibri" w:cs="Times New Roman"/>
          <w:sz w:val="24"/>
          <w:szCs w:val="24"/>
        </w:rPr>
        <w:t xml:space="preserve"> </w:t>
      </w:r>
      <w:r w:rsidRPr="00A278C4">
        <w:rPr>
          <w:sz w:val="24"/>
          <w:szCs w:val="24"/>
        </w:rPr>
        <w:t>имени Ф. Скорины. Доклад: «</w:t>
      </w:r>
      <w:r w:rsidRPr="00A278C4">
        <w:rPr>
          <w:b/>
          <w:sz w:val="24"/>
          <w:szCs w:val="24"/>
        </w:rPr>
        <w:t xml:space="preserve">Универсальные прототипы, понятия и образы в белорусской и китайской фразеологии и </w:t>
      </w:r>
      <w:proofErr w:type="spellStart"/>
      <w:r w:rsidRPr="00A278C4">
        <w:rPr>
          <w:b/>
          <w:sz w:val="24"/>
          <w:szCs w:val="24"/>
        </w:rPr>
        <w:t>паремиологии</w:t>
      </w:r>
      <w:proofErr w:type="spellEnd"/>
      <w:r w:rsidRPr="00A278C4">
        <w:rPr>
          <w:sz w:val="24"/>
          <w:szCs w:val="24"/>
        </w:rPr>
        <w:t>».</w:t>
      </w:r>
    </w:p>
    <w:p w:rsidR="00A278C4" w:rsidRPr="00A278C4" w:rsidRDefault="00A278C4" w:rsidP="00A278C4">
      <w:pPr>
        <w:pStyle w:val="a4"/>
        <w:spacing w:before="100" w:beforeAutospacing="1" w:after="100" w:afterAutospacing="1"/>
        <w:ind w:firstLine="0"/>
        <w:rPr>
          <w:sz w:val="24"/>
          <w:szCs w:val="24"/>
        </w:rPr>
      </w:pPr>
    </w:p>
    <w:p w:rsidR="00A278C4" w:rsidRDefault="00A278C4" w:rsidP="00A278C4">
      <w:pPr>
        <w:pStyle w:val="a4"/>
        <w:numPr>
          <w:ilvl w:val="0"/>
          <w:numId w:val="1"/>
        </w:numPr>
        <w:spacing w:before="100" w:beforeAutospacing="1" w:after="100" w:afterAutospacing="1"/>
        <w:rPr>
          <w:i/>
          <w:sz w:val="24"/>
          <w:szCs w:val="24"/>
          <w:lang w:val="be-BY"/>
        </w:rPr>
      </w:pPr>
      <w:r w:rsidRPr="00A278C4">
        <w:rPr>
          <w:rStyle w:val="a3"/>
          <w:sz w:val="24"/>
          <w:szCs w:val="24"/>
          <w:lang w:val="be-BY"/>
        </w:rPr>
        <w:lastRenderedPageBreak/>
        <w:t>І Міжнародны навуковы кангрэс</w:t>
      </w:r>
      <w:r w:rsidRPr="00A278C4">
        <w:rPr>
          <w:sz w:val="24"/>
          <w:szCs w:val="24"/>
        </w:rPr>
        <w:t xml:space="preserve"> </w:t>
      </w:r>
      <w:r w:rsidRPr="00A278C4">
        <w:rPr>
          <w:sz w:val="24"/>
          <w:szCs w:val="24"/>
          <w:lang w:val="be-BY"/>
        </w:rPr>
        <w:t>«Беларуская мова – галоўная гісторыка-культурная каштоўнасць нацыі і дзяржавы» (да 90-годдзя Інстытута мовазнаўства імя Якуба Коласа) (Мінск,</w:t>
      </w:r>
      <w:r w:rsidRPr="00A278C4">
        <w:rPr>
          <w:snapToGrid w:val="0"/>
          <w:sz w:val="24"/>
          <w:szCs w:val="24"/>
          <w:lang w:val="be-BY"/>
        </w:rPr>
        <w:t xml:space="preserve"> 31 кастрычніка – 1 лістапада 2019 г.), Н</w:t>
      </w:r>
      <w:r w:rsidR="005539F9">
        <w:rPr>
          <w:snapToGrid w:val="0"/>
          <w:sz w:val="24"/>
          <w:szCs w:val="24"/>
          <w:lang w:val="be-BY"/>
        </w:rPr>
        <w:t>ацыянальная акадэмія навук</w:t>
      </w:r>
      <w:r w:rsidRPr="00A278C4">
        <w:rPr>
          <w:snapToGrid w:val="0"/>
          <w:sz w:val="24"/>
          <w:szCs w:val="24"/>
          <w:lang w:val="be-BY"/>
        </w:rPr>
        <w:t xml:space="preserve"> Беларусі. </w:t>
      </w:r>
      <w:r w:rsidRPr="00A278C4">
        <w:rPr>
          <w:sz w:val="24"/>
          <w:szCs w:val="24"/>
          <w:lang w:val="be-BY"/>
        </w:rPr>
        <w:t>Даклад: «</w:t>
      </w:r>
      <w:r w:rsidRPr="00A278C4">
        <w:rPr>
          <w:b/>
          <w:sz w:val="24"/>
          <w:szCs w:val="24"/>
          <w:lang w:val="be-BY"/>
        </w:rPr>
        <w:t>Нацыянальна-моўная і нацыянальна-культурная спецыфічнасць фразеалагічнага складу беларускай мовы на ўсходнеславянскім і еўрапейскім моўным фоне</w:t>
      </w:r>
      <w:r w:rsidRPr="00A278C4">
        <w:rPr>
          <w:sz w:val="24"/>
          <w:szCs w:val="24"/>
          <w:lang w:val="be-BY"/>
        </w:rPr>
        <w:t>»</w:t>
      </w:r>
      <w:r w:rsidRPr="00A278C4">
        <w:rPr>
          <w:i/>
          <w:sz w:val="24"/>
          <w:szCs w:val="24"/>
          <w:lang w:val="be-BY"/>
        </w:rPr>
        <w:t>.</w:t>
      </w:r>
    </w:p>
    <w:p w:rsidR="00A278C4" w:rsidRPr="00A278C4" w:rsidRDefault="00A278C4" w:rsidP="00A278C4">
      <w:pPr>
        <w:pStyle w:val="a4"/>
        <w:spacing w:before="100" w:beforeAutospacing="1" w:after="100" w:afterAutospacing="1"/>
        <w:ind w:firstLine="0"/>
        <w:rPr>
          <w:sz w:val="24"/>
          <w:szCs w:val="24"/>
          <w:lang w:val="be-BY"/>
        </w:rPr>
      </w:pPr>
    </w:p>
    <w:p w:rsidR="00A278C4" w:rsidRPr="00A278C4" w:rsidRDefault="00A278C4" w:rsidP="00A278C4">
      <w:pPr>
        <w:pStyle w:val="a4"/>
        <w:numPr>
          <w:ilvl w:val="0"/>
          <w:numId w:val="1"/>
        </w:numPr>
        <w:spacing w:before="100" w:beforeAutospacing="1" w:after="100" w:afterAutospacing="1"/>
        <w:rPr>
          <w:i/>
          <w:sz w:val="24"/>
          <w:szCs w:val="24"/>
          <w:lang w:val="be-BY"/>
        </w:rPr>
      </w:pPr>
      <w:r w:rsidRPr="00A278C4">
        <w:rPr>
          <w:sz w:val="24"/>
          <w:szCs w:val="24"/>
          <w:lang w:val="en-US"/>
        </w:rPr>
        <w:t>VII</w:t>
      </w:r>
      <w:r w:rsidRPr="00A278C4">
        <w:rPr>
          <w:sz w:val="24"/>
          <w:szCs w:val="24"/>
          <w:lang w:val="be-BY"/>
        </w:rPr>
        <w:t xml:space="preserve"> Международная научная конференция «Язык и межкультурные коммуникации» (Минск, 11–12 ноября 2019 г.), Б</w:t>
      </w:r>
      <w:r w:rsidR="005539F9">
        <w:rPr>
          <w:sz w:val="24"/>
          <w:szCs w:val="24"/>
          <w:lang w:val="be-BY"/>
        </w:rPr>
        <w:t xml:space="preserve">елорусский </w:t>
      </w:r>
      <w:r w:rsidR="005539F9">
        <w:rPr>
          <w:bCs/>
          <w:sz w:val="24"/>
          <w:szCs w:val="24"/>
        </w:rPr>
        <w:t>государственный педагогический университет</w:t>
      </w:r>
      <w:r w:rsidR="005539F9" w:rsidRPr="00A278C4">
        <w:rPr>
          <w:bCs/>
          <w:sz w:val="24"/>
          <w:szCs w:val="24"/>
        </w:rPr>
        <w:t xml:space="preserve"> </w:t>
      </w:r>
      <w:r w:rsidRPr="00A278C4">
        <w:rPr>
          <w:sz w:val="24"/>
          <w:szCs w:val="24"/>
          <w:lang w:val="be-BY"/>
        </w:rPr>
        <w:t>имени М. Танка. Доклад: «</w:t>
      </w:r>
      <w:r w:rsidRPr="00A278C4">
        <w:rPr>
          <w:b/>
          <w:sz w:val="24"/>
          <w:szCs w:val="24"/>
          <w:lang w:val="be-BY"/>
        </w:rPr>
        <w:t>Лінгвакраіназнаўчая тэорыя афарызма як адзін з кірункаў яго лінгвістычнага вывучэння</w:t>
      </w:r>
      <w:r w:rsidRPr="00A278C4">
        <w:rPr>
          <w:sz w:val="24"/>
          <w:szCs w:val="24"/>
          <w:lang w:val="be-BY"/>
        </w:rPr>
        <w:t>».</w:t>
      </w:r>
    </w:p>
    <w:p w:rsidR="00A278C4" w:rsidRPr="00A278C4" w:rsidRDefault="00A278C4" w:rsidP="00A278C4">
      <w:pPr>
        <w:pStyle w:val="a4"/>
        <w:spacing w:before="100" w:beforeAutospacing="1" w:after="100" w:afterAutospacing="1"/>
        <w:ind w:firstLine="0"/>
        <w:rPr>
          <w:sz w:val="24"/>
          <w:szCs w:val="24"/>
          <w:lang w:val="be-BY"/>
        </w:rPr>
      </w:pPr>
    </w:p>
    <w:p w:rsidR="00A278C4" w:rsidRPr="00A278C4" w:rsidRDefault="00A278C4" w:rsidP="00A278C4">
      <w:pPr>
        <w:pStyle w:val="a4"/>
        <w:numPr>
          <w:ilvl w:val="0"/>
          <w:numId w:val="1"/>
        </w:numPr>
        <w:spacing w:before="100" w:beforeAutospacing="1" w:after="100" w:afterAutospacing="1"/>
        <w:rPr>
          <w:i/>
          <w:sz w:val="24"/>
          <w:szCs w:val="24"/>
          <w:lang w:val="be-BY"/>
        </w:rPr>
      </w:pPr>
      <w:r w:rsidRPr="00A278C4">
        <w:rPr>
          <w:color w:val="000000"/>
          <w:sz w:val="24"/>
          <w:szCs w:val="24"/>
        </w:rPr>
        <w:t>VI Международный педагогический форум «Русский язык и культура: взаимосвязи и взаимодействие» (Сочи, Россия, 2−3 декабря 2019 г.), Российская академия образования, Р</w:t>
      </w:r>
      <w:r w:rsidR="005539F9">
        <w:rPr>
          <w:color w:val="000000"/>
          <w:sz w:val="24"/>
          <w:szCs w:val="24"/>
        </w:rPr>
        <w:t>оссийский государственный педагогический университет</w:t>
      </w:r>
      <w:r w:rsidRPr="00A278C4">
        <w:rPr>
          <w:color w:val="000000"/>
          <w:sz w:val="24"/>
          <w:szCs w:val="24"/>
        </w:rPr>
        <w:t xml:space="preserve"> имени А.И. Герцена (Россия). </w:t>
      </w:r>
      <w:r w:rsidRPr="00A278C4">
        <w:rPr>
          <w:sz w:val="24"/>
          <w:szCs w:val="24"/>
        </w:rPr>
        <w:t>Доклад: «</w:t>
      </w:r>
      <w:r w:rsidRPr="00A278C4">
        <w:rPr>
          <w:b/>
          <w:sz w:val="24"/>
          <w:szCs w:val="24"/>
        </w:rPr>
        <w:t xml:space="preserve">Русско-белорусский </w:t>
      </w:r>
      <w:proofErr w:type="spellStart"/>
      <w:r w:rsidRPr="00A278C4">
        <w:rPr>
          <w:b/>
          <w:sz w:val="24"/>
          <w:szCs w:val="24"/>
        </w:rPr>
        <w:t>паремиологический</w:t>
      </w:r>
      <w:proofErr w:type="spellEnd"/>
      <w:r w:rsidRPr="00A278C4">
        <w:rPr>
          <w:b/>
          <w:sz w:val="24"/>
          <w:szCs w:val="24"/>
        </w:rPr>
        <w:t xml:space="preserve"> словарь</w:t>
      </w:r>
      <w:r w:rsidRPr="00A278C4">
        <w:rPr>
          <w:sz w:val="24"/>
          <w:szCs w:val="24"/>
        </w:rPr>
        <w:t>»</w:t>
      </w:r>
      <w:r w:rsidRPr="00A278C4">
        <w:rPr>
          <w:i/>
          <w:sz w:val="24"/>
          <w:szCs w:val="24"/>
        </w:rPr>
        <w:t>.</w:t>
      </w:r>
    </w:p>
    <w:p w:rsidR="00A278C4" w:rsidRPr="00A278C4" w:rsidRDefault="00A278C4" w:rsidP="00A278C4">
      <w:pPr>
        <w:pStyle w:val="a4"/>
        <w:spacing w:before="100" w:beforeAutospacing="1" w:after="100" w:afterAutospacing="1"/>
        <w:ind w:firstLine="0"/>
        <w:rPr>
          <w:sz w:val="24"/>
          <w:szCs w:val="24"/>
          <w:lang w:val="be-BY"/>
        </w:rPr>
      </w:pPr>
    </w:p>
    <w:p w:rsidR="00A278C4" w:rsidRPr="00C17689" w:rsidRDefault="00A278C4" w:rsidP="00A278C4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278C4">
        <w:rPr>
          <w:sz w:val="24"/>
          <w:szCs w:val="24"/>
        </w:rPr>
        <w:t>Международная научная конференция «</w:t>
      </w:r>
      <w:bookmarkStart w:id="0" w:name="_Hlk12528698"/>
      <w:r w:rsidRPr="00A278C4">
        <w:rPr>
          <w:sz w:val="24"/>
          <w:szCs w:val="24"/>
        </w:rPr>
        <w:t xml:space="preserve">Славянские </w:t>
      </w:r>
      <w:proofErr w:type="spellStart"/>
      <w:r w:rsidRPr="00A278C4">
        <w:rPr>
          <w:sz w:val="24"/>
          <w:szCs w:val="24"/>
        </w:rPr>
        <w:t>лингвокультуры</w:t>
      </w:r>
      <w:proofErr w:type="spellEnd"/>
      <w:r w:rsidRPr="00A278C4">
        <w:rPr>
          <w:sz w:val="24"/>
          <w:szCs w:val="24"/>
        </w:rPr>
        <w:t xml:space="preserve"> в контексте межкультурного взаимодействия</w:t>
      </w:r>
      <w:bookmarkEnd w:id="0"/>
      <w:r w:rsidRPr="00A278C4">
        <w:rPr>
          <w:sz w:val="24"/>
          <w:szCs w:val="24"/>
        </w:rPr>
        <w:t>» (Гомель, 9</w:t>
      </w:r>
      <w:r w:rsidRPr="00A278C4">
        <w:rPr>
          <w:snapToGrid w:val="0"/>
          <w:sz w:val="24"/>
          <w:szCs w:val="24"/>
          <w:lang w:val="be-BY"/>
        </w:rPr>
        <w:t>–</w:t>
      </w:r>
      <w:r w:rsidRPr="00A278C4">
        <w:rPr>
          <w:sz w:val="24"/>
          <w:szCs w:val="24"/>
        </w:rPr>
        <w:t xml:space="preserve">10 декабря 2019 г.), </w:t>
      </w:r>
      <w:r w:rsidR="005539F9" w:rsidRPr="000454D2">
        <w:rPr>
          <w:rFonts w:eastAsia="Calibri" w:cs="Times New Roman"/>
          <w:sz w:val="24"/>
          <w:szCs w:val="24"/>
        </w:rPr>
        <w:t>Гомельский гос</w:t>
      </w:r>
      <w:r w:rsidR="005539F9">
        <w:rPr>
          <w:rFonts w:eastAsia="Calibri" w:cs="Times New Roman"/>
          <w:sz w:val="24"/>
          <w:szCs w:val="24"/>
        </w:rPr>
        <w:t>ударственный</w:t>
      </w:r>
      <w:r w:rsidR="005539F9" w:rsidRPr="000454D2">
        <w:rPr>
          <w:rFonts w:eastAsia="Calibri" w:cs="Times New Roman"/>
          <w:sz w:val="24"/>
          <w:szCs w:val="24"/>
        </w:rPr>
        <w:t xml:space="preserve"> ун</w:t>
      </w:r>
      <w:r w:rsidR="005539F9">
        <w:rPr>
          <w:rFonts w:eastAsia="Calibri" w:cs="Times New Roman"/>
          <w:sz w:val="24"/>
          <w:szCs w:val="24"/>
        </w:rPr>
        <w:t>иверситет</w:t>
      </w:r>
      <w:r w:rsidR="005539F9" w:rsidRPr="000454D2">
        <w:rPr>
          <w:rFonts w:eastAsia="Calibri" w:cs="Times New Roman"/>
          <w:sz w:val="24"/>
          <w:szCs w:val="24"/>
        </w:rPr>
        <w:t xml:space="preserve"> </w:t>
      </w:r>
      <w:r w:rsidRPr="00A278C4">
        <w:rPr>
          <w:sz w:val="24"/>
          <w:szCs w:val="24"/>
        </w:rPr>
        <w:t>имени Ф. Скорины.</w:t>
      </w:r>
      <w:r>
        <w:rPr>
          <w:sz w:val="24"/>
          <w:szCs w:val="24"/>
        </w:rPr>
        <w:t xml:space="preserve"> </w:t>
      </w:r>
      <w:r w:rsidRPr="00A278C4">
        <w:rPr>
          <w:sz w:val="24"/>
          <w:szCs w:val="24"/>
        </w:rPr>
        <w:t>Доклад: «</w:t>
      </w:r>
      <w:proofErr w:type="spellStart"/>
      <w:r w:rsidRPr="00A278C4">
        <w:rPr>
          <w:b/>
          <w:iCs/>
          <w:sz w:val="24"/>
          <w:szCs w:val="24"/>
        </w:rPr>
        <w:t>Беларуска-славянскі</w:t>
      </w:r>
      <w:proofErr w:type="spellEnd"/>
      <w:r w:rsidRPr="00A278C4">
        <w:rPr>
          <w:b/>
          <w:iCs/>
          <w:sz w:val="24"/>
          <w:szCs w:val="24"/>
        </w:rPr>
        <w:t xml:space="preserve"> </w:t>
      </w:r>
      <w:proofErr w:type="spellStart"/>
      <w:r w:rsidRPr="00A278C4">
        <w:rPr>
          <w:b/>
          <w:iCs/>
          <w:sz w:val="24"/>
          <w:szCs w:val="24"/>
        </w:rPr>
        <w:t>парэміялагічны</w:t>
      </w:r>
      <w:proofErr w:type="spellEnd"/>
      <w:r w:rsidRPr="00A278C4">
        <w:rPr>
          <w:b/>
          <w:iCs/>
          <w:sz w:val="24"/>
          <w:szCs w:val="24"/>
        </w:rPr>
        <w:t xml:space="preserve"> </w:t>
      </w:r>
      <w:proofErr w:type="spellStart"/>
      <w:proofErr w:type="gramStart"/>
      <w:r w:rsidRPr="00A278C4">
        <w:rPr>
          <w:b/>
          <w:iCs/>
          <w:sz w:val="24"/>
          <w:szCs w:val="24"/>
        </w:rPr>
        <w:t>слоўн</w:t>
      </w:r>
      <w:proofErr w:type="gramEnd"/>
      <w:r w:rsidRPr="00A278C4">
        <w:rPr>
          <w:b/>
          <w:iCs/>
          <w:sz w:val="24"/>
          <w:szCs w:val="24"/>
        </w:rPr>
        <w:t>ік</w:t>
      </w:r>
      <w:proofErr w:type="spellEnd"/>
      <w:r w:rsidRPr="00A278C4">
        <w:rPr>
          <w:sz w:val="24"/>
          <w:szCs w:val="24"/>
        </w:rPr>
        <w:t>» (в соавторстве)</w:t>
      </w:r>
      <w:r w:rsidRPr="00A278C4">
        <w:rPr>
          <w:i/>
          <w:sz w:val="24"/>
          <w:szCs w:val="24"/>
        </w:rPr>
        <w:t>.</w:t>
      </w:r>
    </w:p>
    <w:p w:rsidR="00C17689" w:rsidRPr="00A278C4" w:rsidRDefault="00C17689" w:rsidP="00C17689">
      <w:pPr>
        <w:pStyle w:val="a4"/>
        <w:spacing w:before="100" w:beforeAutospacing="1" w:after="100" w:afterAutospacing="1"/>
        <w:ind w:firstLine="0"/>
        <w:rPr>
          <w:rFonts w:eastAsia="Times New Roman" w:cs="Times New Roman"/>
          <w:sz w:val="24"/>
          <w:szCs w:val="24"/>
          <w:lang w:eastAsia="ru-RU"/>
        </w:rPr>
      </w:pPr>
    </w:p>
    <w:sectPr w:rsidR="00C17689" w:rsidRPr="00A278C4" w:rsidSect="00BD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7251D"/>
    <w:multiLevelType w:val="hybridMultilevel"/>
    <w:tmpl w:val="1EB08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78C4"/>
    <w:rsid w:val="00257713"/>
    <w:rsid w:val="00380230"/>
    <w:rsid w:val="004E63D1"/>
    <w:rsid w:val="005539F9"/>
    <w:rsid w:val="009A5FA2"/>
    <w:rsid w:val="00A278C4"/>
    <w:rsid w:val="00BD39BC"/>
    <w:rsid w:val="00C17689"/>
    <w:rsid w:val="00EB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78C4"/>
    <w:rPr>
      <w:b/>
      <w:bCs/>
    </w:rPr>
  </w:style>
  <w:style w:type="character" w:customStyle="1" w:styleId="apple-style-span">
    <w:name w:val="apple-style-span"/>
    <w:basedOn w:val="a0"/>
    <w:rsid w:val="00A278C4"/>
  </w:style>
  <w:style w:type="character" w:customStyle="1" w:styleId="extended-textshort">
    <w:name w:val="extended-text__short"/>
    <w:basedOn w:val="a0"/>
    <w:rsid w:val="00A278C4"/>
  </w:style>
  <w:style w:type="paragraph" w:styleId="a4">
    <w:name w:val="List Paragraph"/>
    <w:basedOn w:val="a"/>
    <w:uiPriority w:val="34"/>
    <w:qFormat/>
    <w:rsid w:val="00A27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3385</Characters>
  <Application>Microsoft Office Word</Application>
  <DocSecurity>0</DocSecurity>
  <Lines>28</Lines>
  <Paragraphs>7</Paragraphs>
  <ScaleCrop>false</ScaleCrop>
  <Company>home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2019-12-23T07:47:00Z</dcterms:created>
  <dcterms:modified xsi:type="dcterms:W3CDTF">2019-12-23T08:29:00Z</dcterms:modified>
</cp:coreProperties>
</file>